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6A" w:rsidRDefault="00B1116A" w:rsidP="00B111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/>
          <w:sz w:val="24"/>
          <w:szCs w:val="24"/>
          <w:lang w:val="sr-Cyrl-RS"/>
        </w:rPr>
        <w:t>REPUBLIKA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B1116A" w:rsidRDefault="00B1116A" w:rsidP="00B111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B1116A" w:rsidRDefault="00B1116A" w:rsidP="00B111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B1116A" w:rsidRDefault="00B1116A" w:rsidP="00B111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B1116A" w:rsidRDefault="00B1116A" w:rsidP="00B111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 112-4</w:t>
      </w:r>
      <w:r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  <w:lang w:val="sr-Cyrl-RS"/>
        </w:rPr>
        <w:t>/23</w:t>
      </w:r>
    </w:p>
    <w:p w:rsidR="00B1116A" w:rsidRDefault="00B1116A" w:rsidP="00B111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21. </w:t>
      </w:r>
      <w:r>
        <w:rPr>
          <w:rFonts w:ascii="Times New Roman" w:hAnsi="Times New Roman"/>
          <w:sz w:val="24"/>
          <w:szCs w:val="24"/>
          <w:lang w:val="sr-Cyrl-RS"/>
        </w:rPr>
        <w:t>jul</w:t>
      </w:r>
      <w:r>
        <w:rPr>
          <w:rFonts w:ascii="Times New Roman" w:hAnsi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B1116A" w:rsidRDefault="00B1116A" w:rsidP="00B111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B1116A" w:rsidRDefault="00B1116A" w:rsidP="00B111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B1116A" w:rsidRDefault="00B1116A" w:rsidP="00B111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116A" w:rsidRDefault="00B1116A" w:rsidP="00B111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27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9,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>
        <w:rPr>
          <w:rFonts w:ascii="Times New Roman" w:hAnsi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istog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Latn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 xml:space="preserve">'',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54/09, 73/10, 101/10, 101/11, 93/12, 62/13, 63/13 – </w:t>
      </w:r>
      <w:r>
        <w:rPr>
          <w:rFonts w:ascii="Times New Roman" w:hAnsi="Times New Roman"/>
          <w:sz w:val="24"/>
          <w:szCs w:val="24"/>
          <w:lang w:val="sr-Cyrl-RS"/>
        </w:rPr>
        <w:t>ispravka</w:t>
      </w:r>
      <w:r>
        <w:rPr>
          <w:rFonts w:ascii="Times New Roman" w:hAnsi="Times New Roman"/>
          <w:sz w:val="24"/>
          <w:szCs w:val="24"/>
          <w:lang w:val="sr-Cyrl-RS"/>
        </w:rPr>
        <w:t xml:space="preserve">, 108/13, 142/14, 68/15 –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>
        <w:rPr>
          <w:rFonts w:ascii="Times New Roman" w:hAnsi="Times New Roman"/>
          <w:sz w:val="24"/>
          <w:szCs w:val="24"/>
          <w:lang w:val="sr-Cyrl-RS"/>
        </w:rPr>
        <w:t>, 103/15, 99/16, 1</w:t>
      </w:r>
      <w:r>
        <w:rPr>
          <w:rFonts w:ascii="Times New Roman" w:hAnsi="Times New Roman"/>
          <w:sz w:val="24"/>
          <w:szCs w:val="24"/>
          <w:lang w:val="sr-Latn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3/17, 95/18, 31/19, 72/19, 149/20, 118/21, 118/21 –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zakon</w:t>
      </w:r>
      <w:r>
        <w:rPr>
          <w:rFonts w:ascii="Times New Roman" w:hAnsi="Times New Roman"/>
          <w:sz w:val="24"/>
          <w:szCs w:val="24"/>
          <w:lang w:val="sr-Latn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138/22)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>
        <w:rPr>
          <w:rFonts w:ascii="Times New Roman" w:hAnsi="Times New Roman"/>
          <w:sz w:val="24"/>
          <w:szCs w:val="24"/>
        </w:rPr>
        <w:t xml:space="preserve"> 65.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>
        <w:rPr>
          <w:rFonts w:ascii="Times New Roman" w:hAnsi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/>
          <w:sz w:val="24"/>
          <w:szCs w:val="24"/>
        </w:rPr>
        <w:t>Službeni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glasnik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RS</w:t>
      </w:r>
      <w:r>
        <w:rPr>
          <w:rFonts w:ascii="Times New Roman" w:hAnsi="Times New Roman"/>
          <w:sz w:val="24"/>
          <w:szCs w:val="24"/>
        </w:rPr>
        <w:t xml:space="preserve">“,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20/12 – </w:t>
      </w:r>
      <w:proofErr w:type="spellStart"/>
      <w:r>
        <w:rPr>
          <w:rFonts w:ascii="Times New Roman" w:hAnsi="Times New Roman"/>
          <w:sz w:val="24"/>
          <w:szCs w:val="24"/>
        </w:rPr>
        <w:t>Prečišćeni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</w:rPr>
        <w:t xml:space="preserve"> 21.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razmatrao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>
        <w:rPr>
          <w:rFonts w:ascii="Times New Roman" w:hAnsi="Times New Roman"/>
          <w:sz w:val="24"/>
          <w:szCs w:val="24"/>
          <w:lang w:val="sr-Cyrl-RS"/>
        </w:rPr>
        <w:t xml:space="preserve"> (2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>: 112-436/23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</w:p>
    <w:p w:rsidR="00B1116A" w:rsidRDefault="00B1116A" w:rsidP="00B11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1116A" w:rsidRDefault="00B1116A" w:rsidP="00B11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1116A" w:rsidRDefault="00B1116A" w:rsidP="00B111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1116A" w:rsidRDefault="00B1116A" w:rsidP="00B11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</w:p>
    <w:p w:rsidR="00B1116A" w:rsidRDefault="00B1116A" w:rsidP="00B111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B1116A" w:rsidRDefault="00B1116A" w:rsidP="00B1116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1.  </w:t>
      </w:r>
      <w:r>
        <w:rPr>
          <w:rFonts w:ascii="Times New Roman" w:hAnsi="Times New Roman"/>
          <w:sz w:val="24"/>
          <w:szCs w:val="24"/>
          <w:lang w:val="sr-Cyrl-RS"/>
        </w:rPr>
        <w:t>Daje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34 </w:t>
      </w:r>
      <w:r>
        <w:rPr>
          <w:rFonts w:ascii="Times New Roman" w:hAnsi="Times New Roman"/>
          <w:sz w:val="24"/>
          <w:szCs w:val="24"/>
          <w:lang w:val="sr-Cyrl-RS"/>
        </w:rPr>
        <w:t>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116A" w:rsidRDefault="00B1116A" w:rsidP="00B111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- 30 </w:t>
      </w:r>
      <w:r>
        <w:rPr>
          <w:rFonts w:ascii="Times New Roman" w:hAnsi="Times New Roman"/>
          <w:sz w:val="24"/>
          <w:szCs w:val="24"/>
          <w:lang w:val="sr-Cyrl-RS"/>
        </w:rPr>
        <w:t>izvršilaca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stečenim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visokim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obrazovanjem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akademskim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studijama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obimu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najmanje</w:t>
      </w:r>
      <w:r>
        <w:rPr>
          <w:rFonts w:ascii="Times New Roman" w:hAnsi="Times New Roman"/>
          <w:sz w:val="24"/>
          <w:szCs w:val="24"/>
          <w:lang w:val="sr-Cyrl-RS"/>
        </w:rPr>
        <w:t xml:space="preserve"> 240 </w:t>
      </w:r>
      <w:r>
        <w:rPr>
          <w:rFonts w:ascii="Times New Roman" w:hAnsi="Times New Roman"/>
          <w:sz w:val="24"/>
          <w:szCs w:val="24"/>
          <w:lang w:val="sr-Cyrl-RS"/>
        </w:rPr>
        <w:t>ESPB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bodova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master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akademskim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studijama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specijalističkim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akademskim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studijama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specijalističkim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strukovnim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studijama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studijama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trajanju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najmanje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specijalističkim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studijama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fakultetu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B1116A" w:rsidRDefault="00B1116A" w:rsidP="00B111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- 4 </w:t>
      </w:r>
      <w:r>
        <w:rPr>
          <w:rFonts w:ascii="Times New Roman" w:hAnsi="Times New Roman"/>
          <w:sz w:val="24"/>
          <w:szCs w:val="24"/>
          <w:lang w:val="sr-Cyrl-RS"/>
        </w:rPr>
        <w:t>izvršioca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završenom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srednjom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školom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1116A" w:rsidRDefault="00B1116A" w:rsidP="00B111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1116A" w:rsidRDefault="00B1116A" w:rsidP="00B1116A">
      <w:pPr>
        <w:ind w:firstLine="85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Zapošljavanje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CS"/>
        </w:rPr>
        <w:t>uslovljeno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postojanjem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odgovarajućih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finansijskih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sredstava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isplatu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plata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CS"/>
        </w:rPr>
        <w:t>sa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pripadajućim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porezima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doprinosima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za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novozaposlene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sredstvima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obezbeđenim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budžetu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opredeljenim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revizorske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institucije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Kadrovskim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saglasnost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finansija</w:t>
      </w:r>
      <w:r>
        <w:rPr>
          <w:rFonts w:ascii="Times New Roman" w:hAnsi="Times New Roman"/>
          <w:sz w:val="24"/>
          <w:szCs w:val="24"/>
          <w:lang w:val="sr-Cyrl-CS"/>
        </w:rPr>
        <w:t xml:space="preserve">  (</w:t>
      </w:r>
      <w:r>
        <w:rPr>
          <w:rFonts w:ascii="Times New Roman" w:hAnsi="Times New Roman"/>
          <w:sz w:val="24"/>
          <w:szCs w:val="24"/>
          <w:lang w:val="sr-Cyrl-CS"/>
        </w:rPr>
        <w:t>akt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 119-05-00447/2022-03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>
        <w:rPr>
          <w:rFonts w:ascii="Times New Roman" w:hAnsi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/>
          <w:sz w:val="24"/>
          <w:szCs w:val="24"/>
          <w:lang w:val="sr-Cyrl-CS"/>
        </w:rPr>
        <w:t>januara</w:t>
      </w:r>
      <w:r>
        <w:rPr>
          <w:rFonts w:ascii="Times New Roman" w:hAnsi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/>
          <w:sz w:val="24"/>
          <w:szCs w:val="24"/>
          <w:lang w:val="sr-Cyrl-CS"/>
        </w:rPr>
        <w:t>godine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B1116A" w:rsidRDefault="00B1116A" w:rsidP="00B111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sr-Cyrl-CS"/>
        </w:rPr>
        <w:t>Ovu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odluku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dostaviti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Državnoj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revizorskoj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instituciji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  <w:lang w:val="sr-Cyrl-CS"/>
        </w:rPr>
        <w:t>na</w:t>
      </w:r>
      <w:proofErr w:type="gramEnd"/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dalje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postupanje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B1116A" w:rsidRDefault="00B1116A" w:rsidP="00B1116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stupa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snagu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116A" w:rsidRDefault="00B1116A" w:rsidP="00B1116A">
      <w:pPr>
        <w:spacing w:after="240" w:line="240" w:lineRule="auto"/>
        <w:ind w:left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B1116A" w:rsidRDefault="00B1116A" w:rsidP="00B1116A">
      <w:pPr>
        <w:spacing w:after="240" w:line="240" w:lineRule="auto"/>
        <w:ind w:left="36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sr-Cyrl-RS"/>
        </w:rPr>
        <w:t>Milenko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</w:t>
      </w:r>
    </w:p>
    <w:p w:rsidR="00B1116A" w:rsidRDefault="00B1116A" w:rsidP="00B11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nj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</w:p>
    <w:p w:rsidR="00B1116A" w:rsidRDefault="00B1116A" w:rsidP="00B11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B1116A" w:rsidRDefault="00B1116A" w:rsidP="00B111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34 </w:t>
      </w:r>
      <w:r>
        <w:rPr>
          <w:rFonts w:ascii="Times New Roman" w:hAnsi="Times New Roman"/>
          <w:sz w:val="24"/>
          <w:szCs w:val="24"/>
          <w:lang w:val="sr-Cyrl-RS"/>
        </w:rPr>
        <w:t>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1116A" w:rsidRDefault="00B1116A" w:rsidP="00B111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obrazloženju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popunjavanje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unapred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dinamici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prioritetima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popunjavanja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struktura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kraju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strukturom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Kadrovskim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1116A" w:rsidRDefault="00B1116A" w:rsidP="00B111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sistematizovano</w:t>
      </w:r>
      <w:r>
        <w:rPr>
          <w:rFonts w:ascii="Times New Roman" w:hAnsi="Times New Roman"/>
          <w:sz w:val="24"/>
          <w:szCs w:val="24"/>
          <w:lang w:val="sr-Cyrl-RS"/>
        </w:rPr>
        <w:t xml:space="preserve"> 87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426 </w:t>
      </w:r>
      <w:r>
        <w:rPr>
          <w:rFonts w:ascii="Times New Roman" w:hAnsi="Times New Roman"/>
          <w:sz w:val="24"/>
          <w:szCs w:val="24"/>
          <w:lang w:val="sr-Cyrl-RS"/>
        </w:rPr>
        <w:t>izvršilaca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dan</w:t>
      </w:r>
      <w:r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ukupno</w:t>
      </w:r>
      <w:r>
        <w:rPr>
          <w:rFonts w:ascii="Times New Roman" w:hAnsi="Times New Roman"/>
          <w:sz w:val="24"/>
          <w:szCs w:val="24"/>
          <w:lang w:val="sr-Cyrl-RS"/>
        </w:rPr>
        <w:t xml:space="preserve"> 328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toga</w:t>
      </w:r>
      <w:r>
        <w:rPr>
          <w:rFonts w:ascii="Times New Roman" w:hAnsi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/>
          <w:sz w:val="24"/>
          <w:szCs w:val="24"/>
          <w:lang w:val="sr-Cyrl-RS"/>
        </w:rPr>
        <w:t>funkcionera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317 </w:t>
      </w:r>
      <w:r>
        <w:rPr>
          <w:rFonts w:ascii="Times New Roman" w:hAnsi="Times New Roman"/>
          <w:sz w:val="24"/>
          <w:szCs w:val="24"/>
          <w:lang w:val="sr-Cyrl-RS"/>
        </w:rPr>
        <w:t>izvršilaca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Kadrovskim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Minsitarstvo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planirano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angažovano</w:t>
      </w:r>
      <w:r>
        <w:rPr>
          <w:rFonts w:ascii="Times New Roman" w:hAnsi="Times New Roman"/>
          <w:sz w:val="24"/>
          <w:szCs w:val="24"/>
          <w:lang w:val="sr-Cyrl-RS"/>
        </w:rPr>
        <w:t xml:space="preserve"> 362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Popunjavanje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uklapa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>
        <w:rPr>
          <w:rFonts w:ascii="Times New Roman" w:hAnsi="Times New Roman"/>
          <w:sz w:val="24"/>
          <w:szCs w:val="24"/>
          <w:lang w:val="sr-Cyrl-RS"/>
        </w:rPr>
        <w:t xml:space="preserve">. 138/22) </w:t>
      </w:r>
      <w:r>
        <w:rPr>
          <w:rFonts w:ascii="Times New Roman" w:hAnsi="Times New Roman"/>
          <w:sz w:val="24"/>
          <w:szCs w:val="24"/>
          <w:lang w:val="sr-Cyrl-RS"/>
        </w:rPr>
        <w:t>odobrena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obrazloženju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navodi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ustanovljen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ciljem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doprinese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upravljanju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blagovremeno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popunjavanje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adekvatnim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kadrom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neophodno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sprovođenja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planiranih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1116A" w:rsidRDefault="00B1116A" w:rsidP="00B111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Odredbom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27 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korisnicima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dozvoljeno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dozvola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tekućoj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kalendarskoj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svojstvu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pripravnika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70% </w:t>
      </w:r>
      <w:r>
        <w:rPr>
          <w:rFonts w:ascii="Times New Roman" w:hAnsi="Times New Roman"/>
          <w:sz w:val="24"/>
          <w:szCs w:val="24"/>
          <w:lang w:val="sr-Cyrl-RS"/>
        </w:rPr>
        <w:t>ukupnog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prestao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kalendarskoj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umanjen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svojstvu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pripravnika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kalendarskoj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>
        <w:rPr>
          <w:rFonts w:ascii="Times New Roman" w:hAnsi="Times New Roman"/>
          <w:sz w:val="24"/>
          <w:szCs w:val="24"/>
          <w:lang w:val="sr-Cyrl-RS"/>
        </w:rPr>
        <w:t xml:space="preserve">). </w:t>
      </w:r>
      <w:r>
        <w:rPr>
          <w:rFonts w:ascii="Times New Roman" w:hAnsi="Times New Roman"/>
          <w:sz w:val="24"/>
          <w:szCs w:val="24"/>
          <w:lang w:val="sr-Cyrl-RS"/>
        </w:rPr>
        <w:t>Stavom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istog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propisano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svojstvu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pripravnika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procenta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stava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Zaštitnika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Poverenika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ravnopravnosti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Poverenika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ličnosti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konkurencije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Fiskalnog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Regulatornog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medije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stava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navedenog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procenta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>
        <w:rPr>
          <w:rFonts w:ascii="Times New Roman" w:hAnsi="Times New Roman"/>
          <w:sz w:val="24"/>
          <w:szCs w:val="24"/>
          <w:lang w:val="sr-Cyrl-RS"/>
        </w:rPr>
        <w:t xml:space="preserve">. 4.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odlučuje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Stavom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>
        <w:rPr>
          <w:rFonts w:ascii="Times New Roman" w:hAnsi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izuzev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svojstvu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pripravnika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ugovoru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privremenim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povremenim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poslovima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omladinske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studentske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zadruge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posredstvom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privremeno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zapošljavanje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osnovama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ukupnog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osim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izuzetno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prethodno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pribavljeno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predviđa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50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najviše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sedam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angažovanih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smislu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stava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B1116A" w:rsidRDefault="00B1116A" w:rsidP="00B1116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ceneći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27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traženu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neodređeno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34 </w:t>
      </w:r>
      <w:r>
        <w:rPr>
          <w:rFonts w:ascii="Times New Roman" w:hAnsi="Times New Roman"/>
          <w:sz w:val="24"/>
          <w:szCs w:val="24"/>
          <w:lang w:val="sr-Cyrl-RS"/>
        </w:rPr>
        <w:t>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strukturi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zapošljavanje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izvršilaca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uslovljeno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postojanjem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odgovarajućih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isplatu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pripadajućim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porezima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doprinosima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novozaposlene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sredstvima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obezbeđenim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opredeljenim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Kadrovskim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akt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119-05-00447/2022-03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).</w:t>
      </w:r>
    </w:p>
    <w:p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116A" w:rsidRDefault="00B1116A" w:rsidP="00B1116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1116A" w:rsidRDefault="00B1116A" w:rsidP="00B1116A"/>
    <w:bookmarkEnd w:id="0"/>
    <w:p w:rsidR="00236626" w:rsidRDefault="00236626"/>
    <w:sectPr w:rsidR="002366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6A"/>
    <w:rsid w:val="00236626"/>
    <w:rsid w:val="00B1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Kojić</dc:creator>
  <cp:lastModifiedBy>Jovanka Kojić</cp:lastModifiedBy>
  <cp:revision>1</cp:revision>
  <dcterms:created xsi:type="dcterms:W3CDTF">2023-08-25T08:32:00Z</dcterms:created>
  <dcterms:modified xsi:type="dcterms:W3CDTF">2023-08-25T08:33:00Z</dcterms:modified>
</cp:coreProperties>
</file>